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035" w:rsidRPr="004C6035" w:rsidRDefault="004C2152" w:rsidP="004C2152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eastAsia="Times New Roman" w:cs="Times New Roman"/>
          <w:b/>
          <w:color w:val="002060"/>
          <w:szCs w:val="28"/>
        </w:rPr>
      </w:pPr>
      <w:r w:rsidRPr="004C2152">
        <w:rPr>
          <w:rFonts w:eastAsia="Times New Roman" w:cs="Times New Roman"/>
          <w:b/>
          <w:color w:val="002060"/>
          <w:szCs w:val="28"/>
        </w:rPr>
        <w:t>ТРОСТЬ ДЛЯ ХОДЬБЫ</w:t>
      </w:r>
    </w:p>
    <w:p w:rsidR="004C6035" w:rsidRPr="004C6035" w:rsidRDefault="004C2152" w:rsidP="004C215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anchor distT="0" distB="0" distL="114300" distR="114300" simplePos="0" relativeHeight="251658240" behindDoc="0" locked="0" layoutInCell="1" allowOverlap="1" wp14:anchorId="480374FC" wp14:editId="47ABC01D">
            <wp:simplePos x="0" y="0"/>
            <wp:positionH relativeFrom="column">
              <wp:posOffset>320040</wp:posOffset>
            </wp:positionH>
            <wp:positionV relativeFrom="paragraph">
              <wp:posOffset>818515</wp:posOffset>
            </wp:positionV>
            <wp:extent cx="1981200" cy="13335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05" t="17959" r="27884" b="13627"/>
                    <a:stretch/>
                  </pic:blipFill>
                  <pic:spPr bwMode="auto">
                    <a:xfrm>
                      <a:off x="0" y="0"/>
                      <a:ext cx="1981200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035" w:rsidRPr="004C6035">
        <w:rPr>
          <w:rFonts w:eastAsia="Times New Roman" w:cs="Times New Roman"/>
          <w:color w:val="000000"/>
          <w:szCs w:val="28"/>
        </w:rPr>
        <w:t>Это одно из основных средств реабилитации при нарушениях координации движений. А также при необходимости в дополнительной опоре в случае заболеваний опорно-двигательной системы, после травм или операций.</w:t>
      </w:r>
    </w:p>
    <w:p w:rsidR="004C6035" w:rsidRPr="004C6035" w:rsidRDefault="004C6035" w:rsidP="00955DA1">
      <w:pPr>
        <w:tabs>
          <w:tab w:val="left" w:pos="993"/>
        </w:tabs>
        <w:spacing w:line="240" w:lineRule="auto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  <w:r w:rsidRPr="004C6035">
        <w:rPr>
          <w:rFonts w:eastAsia="Times New Roman" w:cs="Times New Roman"/>
          <w:b/>
          <w:bCs/>
          <w:color w:val="002060"/>
          <w:szCs w:val="28"/>
        </w:rPr>
        <w:t>Составные части трости</w:t>
      </w:r>
    </w:p>
    <w:p w:rsidR="004C6035" w:rsidRPr="004C2152" w:rsidRDefault="004C6035" w:rsidP="004C2152">
      <w:pPr>
        <w:shd w:val="clear" w:color="auto" w:fill="FFFFFF"/>
        <w:tabs>
          <w:tab w:val="left" w:pos="993"/>
          <w:tab w:val="left" w:pos="7320"/>
        </w:tabs>
        <w:spacing w:after="0" w:line="240" w:lineRule="auto"/>
        <w:ind w:firstLine="709"/>
        <w:contextualSpacing/>
        <w:jc w:val="left"/>
        <w:textAlignment w:val="center"/>
        <w:rPr>
          <w:rFonts w:cs="Times New Roman"/>
          <w:noProof/>
          <w:szCs w:val="28"/>
        </w:rPr>
      </w:pPr>
      <w:r w:rsidRPr="004C2152">
        <w:rPr>
          <w:rFonts w:eastAsia="Times New Roman" w:cs="Times New Roman"/>
          <w:noProof/>
          <w:color w:val="000000"/>
          <w:szCs w:val="28"/>
        </w:rPr>
        <mc:AlternateContent>
          <mc:Choice Requires="wps">
            <w:drawing>
              <wp:inline distT="0" distB="0" distL="0" distR="0" wp14:anchorId="22F5E6D6" wp14:editId="4EA57276">
                <wp:extent cx="304800" cy="304800"/>
                <wp:effectExtent l="0" t="0" r="0" b="0"/>
                <wp:docPr id="13" name="Прямоугольник 13" descr="https://thumb.tildacdn.com/tild3533-3064-4865-a131-363761356631/-/resize/960x/-/format/webp/27__wid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3" o:spid="_x0000_s1026" alt="https://thumb.tildacdn.com/tild3533-3064-4865-a131-363761356631/-/resize/960x/-/format/webp/27__wide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Dk1ysfKgMAADsGAAAO&#10;AAAAAAAAAAAAAAAAAC4CAABkcnMvZTJvRG9jLnhtbFBLAQItABQABgAIAAAAIQBMoOks2AAAAAMB&#10;AAAPAAAAAAAAAAAAAAAAAIQFAABkcnMvZG93bnJldi54bWxQSwUGAAAAAAQABADzAAAAiQYAAAAA&#10;" filled="f" stroked="f">
                <o:lock v:ext="edit" aspectratio="t"/>
                <w10:anchorlock/>
              </v:rect>
            </w:pict>
          </mc:Fallback>
        </mc:AlternateContent>
      </w:r>
      <w:r w:rsidRPr="004C2152">
        <w:rPr>
          <w:rFonts w:cs="Times New Roman"/>
          <w:noProof/>
          <w:szCs w:val="28"/>
        </w:rPr>
        <w:t xml:space="preserve"> </w:t>
      </w:r>
      <w:r w:rsidRPr="004C2152">
        <w:rPr>
          <w:rFonts w:cs="Times New Roman"/>
          <w:noProof/>
          <w:szCs w:val="28"/>
        </w:rPr>
        <w:tab/>
        <w:t>рукоятка</w:t>
      </w:r>
    </w:p>
    <w:p w:rsidR="004C6035" w:rsidRPr="004C2152" w:rsidRDefault="004C2152" w:rsidP="004C2152">
      <w:pPr>
        <w:shd w:val="clear" w:color="auto" w:fill="FFFFFF"/>
        <w:tabs>
          <w:tab w:val="left" w:pos="993"/>
          <w:tab w:val="left" w:pos="7320"/>
        </w:tabs>
        <w:spacing w:after="0" w:line="240" w:lineRule="auto"/>
        <w:ind w:firstLine="709"/>
        <w:contextualSpacing/>
        <w:jc w:val="left"/>
        <w:textAlignment w:val="center"/>
        <w:rPr>
          <w:rFonts w:cs="Times New Roman"/>
          <w:noProof/>
          <w:szCs w:val="28"/>
        </w:rPr>
      </w:pPr>
      <w:r w:rsidRPr="004C2152">
        <w:rPr>
          <w:rFonts w:cs="Times New Roman"/>
          <w:noProof/>
          <w:szCs w:val="28"/>
        </w:rPr>
        <w:t>ствол</w:t>
      </w:r>
    </w:p>
    <w:p w:rsidR="004C6035" w:rsidRPr="004C2152" w:rsidRDefault="004C2152" w:rsidP="004C2152">
      <w:pPr>
        <w:shd w:val="clear" w:color="auto" w:fill="FFFFFF"/>
        <w:tabs>
          <w:tab w:val="left" w:pos="993"/>
          <w:tab w:val="left" w:pos="7320"/>
        </w:tabs>
        <w:spacing w:after="0" w:line="240" w:lineRule="auto"/>
        <w:ind w:firstLine="709"/>
        <w:contextualSpacing/>
        <w:jc w:val="left"/>
        <w:textAlignment w:val="center"/>
        <w:rPr>
          <w:rFonts w:cs="Times New Roman"/>
          <w:noProof/>
          <w:szCs w:val="28"/>
        </w:rPr>
      </w:pPr>
      <w:r w:rsidRPr="004C2152">
        <w:rPr>
          <w:rFonts w:cs="Times New Roman"/>
          <w:noProof/>
          <w:szCs w:val="28"/>
        </w:rPr>
        <w:t>наконечник</w:t>
      </w:r>
    </w:p>
    <w:p w:rsidR="004C6035" w:rsidRPr="004C6035" w:rsidRDefault="004C2152" w:rsidP="004C2152">
      <w:pPr>
        <w:shd w:val="clear" w:color="auto" w:fill="FFFFFF"/>
        <w:tabs>
          <w:tab w:val="left" w:pos="993"/>
          <w:tab w:val="left" w:pos="7320"/>
        </w:tabs>
        <w:spacing w:after="0" w:line="240" w:lineRule="auto"/>
        <w:ind w:firstLine="709"/>
        <w:contextualSpacing/>
        <w:jc w:val="left"/>
        <w:textAlignment w:val="center"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t xml:space="preserve">устройство </w:t>
      </w:r>
      <w:r w:rsidR="004C6035" w:rsidRPr="004C2152">
        <w:rPr>
          <w:rFonts w:cs="Times New Roman"/>
          <w:noProof/>
          <w:szCs w:val="28"/>
        </w:rPr>
        <w:t>против скольжения</w:t>
      </w:r>
    </w:p>
    <w:p w:rsidR="004C6035" w:rsidRPr="004C2152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8B3F72" w:rsidRDefault="008B3F72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</w:p>
    <w:p w:rsidR="004C6035" w:rsidRPr="004C6035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  <w:r w:rsidRPr="004C6035">
        <w:rPr>
          <w:rFonts w:eastAsia="Times New Roman" w:cs="Times New Roman"/>
          <w:b/>
          <w:bCs/>
          <w:color w:val="002060"/>
          <w:szCs w:val="28"/>
        </w:rPr>
        <w:t>Регулировка трости по высоте</w:t>
      </w:r>
    </w:p>
    <w:p w:rsidR="004C6035" w:rsidRPr="004C6035" w:rsidRDefault="004C6035" w:rsidP="004C2152">
      <w:pPr>
        <w:tabs>
          <w:tab w:val="left" w:pos="993"/>
        </w:tabs>
        <w:spacing w:after="0" w:line="240" w:lineRule="auto"/>
        <w:ind w:firstLine="709"/>
        <w:contextualSpacing/>
        <w:rPr>
          <w:rFonts w:eastAsia="Times New Roman" w:cs="Times New Roman"/>
          <w:color w:val="000000"/>
          <w:szCs w:val="28"/>
        </w:rPr>
      </w:pPr>
      <w:r w:rsidRPr="004C6035">
        <w:rPr>
          <w:rFonts w:eastAsia="Times New Roman" w:cs="Times New Roman"/>
          <w:color w:val="000000"/>
          <w:szCs w:val="28"/>
        </w:rPr>
        <w:t>Встаем прямо и располагаем трость так, чтобы наконечник находился на расстоянии 15 см от стопы. При этом рука должна быть прямая, рукоятка — на уровне середины ладони.</w:t>
      </w:r>
    </w:p>
    <w:p w:rsidR="004C6035" w:rsidRPr="004C6035" w:rsidRDefault="004C6035" w:rsidP="008B3F7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inline distT="0" distB="0" distL="0" distR="0" wp14:anchorId="3C250716" wp14:editId="738DB83F">
            <wp:extent cx="3248025" cy="18744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904" t="16248" r="12339" b="9066"/>
                    <a:stretch/>
                  </pic:blipFill>
                  <pic:spPr bwMode="auto">
                    <a:xfrm>
                      <a:off x="0" y="0"/>
                      <a:ext cx="3246290" cy="187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C2152">
        <w:rPr>
          <w:rFonts w:eastAsia="Times New Roman" w:cs="Times New Roman"/>
          <w:noProof/>
          <w:color w:val="000000"/>
          <w:szCs w:val="28"/>
        </w:rPr>
        <mc:AlternateContent>
          <mc:Choice Requires="wps">
            <w:drawing>
              <wp:inline distT="0" distB="0" distL="0" distR="0" wp14:anchorId="1EE24040" wp14:editId="68C7985C">
                <wp:extent cx="304800" cy="304800"/>
                <wp:effectExtent l="0" t="0" r="0" b="0"/>
                <wp:docPr id="12" name="Прямоугольник 12" descr="https://thumb.tildacdn.com/tild6265-6562-4336-b466-623131346265/-/resize/960x/-/format/webp/WSR_2600_04_34_21Sti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2" o:spid="_x0000_s1026" alt="https://thumb.tildacdn.com/tild6265-6562-4336-b466-623131346265/-/resize/960x/-/format/webp/WSR_2600_04_34_21Sti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AfLsNn&#10;MwMAAEcGAAAOAAAAAAAAAAAAAAAAAC4CAABkcnMvZTJvRG9jLnhtbFBLAQItABQABgAIAAAAIQBM&#10;oOks2AAAAAMBAAAPAAAAAAAAAAAAAAAAAI0FAABkcnMvZG93bnJldi54bWxQSwUGAAAAAAQABADz&#10;AAAAkgYAAAAA&#10;" filled="f" stroked="f">
                <o:lock v:ext="edit" aspectratio="t"/>
                <w10:anchorlock/>
              </v:rect>
            </w:pict>
          </mc:Fallback>
        </mc:AlternateContent>
      </w:r>
    </w:p>
    <w:p w:rsidR="004C6035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  <w:r w:rsidRPr="004C6035">
        <w:rPr>
          <w:rFonts w:eastAsia="Times New Roman" w:cs="Times New Roman"/>
          <w:b/>
          <w:bCs/>
          <w:color w:val="002060"/>
          <w:szCs w:val="28"/>
        </w:rPr>
        <w:t>Передвижение при помощи трости</w:t>
      </w:r>
    </w:p>
    <w:p w:rsidR="008B3F72" w:rsidRPr="004C6035" w:rsidRDefault="008B3F72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</w:p>
    <w:p w:rsidR="004C6035" w:rsidRPr="004C6035" w:rsidRDefault="004C6035" w:rsidP="00955DA1">
      <w:pPr>
        <w:tabs>
          <w:tab w:val="left" w:pos="993"/>
        </w:tabs>
        <w:spacing w:after="0" w:line="240" w:lineRule="auto"/>
        <w:contextualSpacing/>
        <w:rPr>
          <w:rFonts w:eastAsia="Times New Roman" w:cs="Times New Roman"/>
          <w:color w:val="000000"/>
          <w:szCs w:val="28"/>
        </w:rPr>
      </w:pPr>
      <w:r w:rsidRPr="008B3F72">
        <w:rPr>
          <w:rFonts w:eastAsia="Times New Roman" w:cs="Times New Roman"/>
          <w:bCs/>
          <w:color w:val="000000"/>
          <w:szCs w:val="28"/>
        </w:rPr>
        <w:t>1.</w:t>
      </w:r>
      <w:r w:rsidRPr="004C2152">
        <w:rPr>
          <w:rFonts w:eastAsia="Times New Roman" w:cs="Times New Roman"/>
          <w:b/>
          <w:bCs/>
          <w:color w:val="000000"/>
          <w:szCs w:val="28"/>
        </w:rPr>
        <w:t> </w:t>
      </w:r>
      <w:r w:rsidRPr="004C6035">
        <w:rPr>
          <w:rFonts w:eastAsia="Times New Roman" w:cs="Times New Roman"/>
          <w:color w:val="000000"/>
          <w:szCs w:val="28"/>
        </w:rPr>
        <w:t>Смотрим прямо вперед, а не под ноги. Спину держим прямо.</w:t>
      </w:r>
    </w:p>
    <w:p w:rsidR="004C6035" w:rsidRPr="004C6035" w:rsidRDefault="004C6035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anchor distT="0" distB="0" distL="114300" distR="114300" simplePos="0" relativeHeight="251659264" behindDoc="0" locked="0" layoutInCell="1" allowOverlap="1" wp14:anchorId="098EC1B0" wp14:editId="44A941A6">
            <wp:simplePos x="0" y="0"/>
            <wp:positionH relativeFrom="column">
              <wp:posOffset>453390</wp:posOffset>
            </wp:positionH>
            <wp:positionV relativeFrom="paragraph">
              <wp:posOffset>-2540</wp:posOffset>
            </wp:positionV>
            <wp:extent cx="1521956" cy="1800000"/>
            <wp:effectExtent l="0" t="0" r="254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81" t="14823" r="36859" b="5930"/>
                    <a:stretch/>
                  </pic:blipFill>
                  <pic:spPr bwMode="auto">
                    <a:xfrm>
                      <a:off x="0" y="0"/>
                      <a:ext cx="1521956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2152">
        <w:rPr>
          <w:rFonts w:eastAsia="Times New Roman" w:cs="Times New Roman"/>
          <w:noProof/>
          <w:color w:val="000000"/>
          <w:szCs w:val="28"/>
        </w:rPr>
        <mc:AlternateContent>
          <mc:Choice Requires="wps">
            <w:drawing>
              <wp:inline distT="0" distB="0" distL="0" distR="0" wp14:anchorId="2C484670" wp14:editId="6BC2F4F3">
                <wp:extent cx="304800" cy="304800"/>
                <wp:effectExtent l="0" t="0" r="0" b="0"/>
                <wp:docPr id="11" name="Прямоугольник 11" descr="https://thumb.tildacdn.com/tild3130-6330-4533-a436-376536393033/-/resize/960x/-/format/webp/WSR_2600_05_03_21Sti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1" o:spid="_x0000_s1026" alt="https://thumb.tildacdn.com/tild3130-6330-4533-a436-376536393033/-/resize/960x/-/format/webp/WSR_2600_05_03_21Sti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" filled="f" stroked="f">
                <o:lock v:ext="edit" aspectratio="t"/>
                <w10:anchorlock/>
              </v:rect>
            </w:pict>
          </mc:Fallback>
        </mc:AlternateContent>
      </w: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anchor distT="0" distB="0" distL="114300" distR="114300" simplePos="0" relativeHeight="251660288" behindDoc="0" locked="0" layoutInCell="1" allowOverlap="1" wp14:anchorId="313C0C4F" wp14:editId="67B0FA41">
            <wp:simplePos x="0" y="0"/>
            <wp:positionH relativeFrom="column">
              <wp:posOffset>4091940</wp:posOffset>
            </wp:positionH>
            <wp:positionV relativeFrom="paragraph">
              <wp:posOffset>129540</wp:posOffset>
            </wp:positionV>
            <wp:extent cx="1472030" cy="180000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4" t="21665" r="41346" b="11061"/>
                    <a:stretch/>
                  </pic:blipFill>
                  <pic:spPr bwMode="auto">
                    <a:xfrm>
                      <a:off x="0" y="0"/>
                      <a:ext cx="1472030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p w:rsidR="004C6035" w:rsidRPr="004C6035" w:rsidRDefault="004C6035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color w:val="000000"/>
          <w:szCs w:val="28"/>
        </w:rPr>
      </w:pPr>
      <w:r w:rsidRPr="008B3F72">
        <w:rPr>
          <w:rFonts w:eastAsia="Times New Roman" w:cs="Times New Roman"/>
          <w:bCs/>
          <w:color w:val="000000"/>
          <w:szCs w:val="28"/>
        </w:rPr>
        <w:t>2.</w:t>
      </w:r>
      <w:r w:rsidRPr="004C2152">
        <w:rPr>
          <w:rFonts w:eastAsia="Times New Roman" w:cs="Times New Roman"/>
          <w:b/>
          <w:bCs/>
          <w:color w:val="000000"/>
          <w:szCs w:val="28"/>
        </w:rPr>
        <w:t> </w:t>
      </w:r>
      <w:r w:rsidRPr="004C6035">
        <w:rPr>
          <w:rFonts w:eastAsia="Times New Roman" w:cs="Times New Roman"/>
          <w:color w:val="000000"/>
          <w:szCs w:val="28"/>
        </w:rPr>
        <w:t>При ходьбе перемещаем наконечник трости на ширину шага.</w:t>
      </w:r>
    </w:p>
    <w:p w:rsidR="004C6035" w:rsidRPr="004C6035" w:rsidRDefault="004C6035" w:rsidP="00955DA1">
      <w:pPr>
        <w:tabs>
          <w:tab w:val="left" w:pos="993"/>
        </w:tabs>
        <w:spacing w:after="0" w:line="240" w:lineRule="auto"/>
        <w:contextualSpacing/>
        <w:jc w:val="center"/>
        <w:rPr>
          <w:rFonts w:eastAsia="Times New Roman" w:cs="Times New Roman"/>
          <w:color w:val="000000"/>
          <w:szCs w:val="28"/>
        </w:rPr>
      </w:pPr>
    </w:p>
    <w:p w:rsidR="004C6035" w:rsidRPr="004C6035" w:rsidRDefault="004C6035" w:rsidP="00955DA1">
      <w:pPr>
        <w:tabs>
          <w:tab w:val="left" w:pos="993"/>
        </w:tabs>
        <w:spacing w:after="0" w:line="240" w:lineRule="auto"/>
        <w:contextualSpacing/>
        <w:jc w:val="left"/>
        <w:rPr>
          <w:rFonts w:eastAsia="Times New Roman" w:cs="Times New Roman"/>
          <w:color w:val="000000"/>
          <w:szCs w:val="28"/>
        </w:rPr>
      </w:pPr>
      <w:r w:rsidRPr="008B3F72">
        <w:rPr>
          <w:rFonts w:eastAsia="Times New Roman" w:cs="Times New Roman"/>
          <w:bCs/>
          <w:color w:val="000000"/>
          <w:szCs w:val="28"/>
        </w:rPr>
        <w:t>3.</w:t>
      </w:r>
      <w:r w:rsidRPr="004C2152">
        <w:rPr>
          <w:rFonts w:eastAsia="Times New Roman" w:cs="Times New Roman"/>
          <w:b/>
          <w:bCs/>
          <w:color w:val="000000"/>
          <w:szCs w:val="28"/>
        </w:rPr>
        <w:t> </w:t>
      </w:r>
      <w:r w:rsidRPr="004C6035">
        <w:rPr>
          <w:rFonts w:eastAsia="Times New Roman" w:cs="Times New Roman"/>
          <w:color w:val="000000"/>
          <w:szCs w:val="28"/>
        </w:rPr>
        <w:t>Начинаем ходьбу с поврежденной ноги, одновременно переставляя трость.</w:t>
      </w:r>
    </w:p>
    <w:p w:rsidR="008B3F72" w:rsidRDefault="008B3F72" w:rsidP="00955DA1">
      <w:pPr>
        <w:tabs>
          <w:tab w:val="left" w:pos="993"/>
        </w:tabs>
        <w:spacing w:after="0" w:line="240" w:lineRule="auto"/>
        <w:contextualSpacing/>
        <w:jc w:val="center"/>
        <w:rPr>
          <w:rFonts w:eastAsia="Times New Roman" w:cs="Times New Roman"/>
          <w:b/>
          <w:color w:val="002060"/>
          <w:szCs w:val="28"/>
        </w:rPr>
      </w:pPr>
    </w:p>
    <w:p w:rsidR="004C6035" w:rsidRPr="004C6035" w:rsidRDefault="008B3F72" w:rsidP="004C2152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eastAsia="Times New Roman" w:cs="Times New Roman"/>
          <w:b/>
          <w:color w:val="002060"/>
          <w:szCs w:val="28"/>
        </w:rPr>
      </w:pPr>
      <w:r w:rsidRPr="008B3F72">
        <w:rPr>
          <w:rFonts w:eastAsia="Times New Roman" w:cs="Times New Roman"/>
          <w:b/>
          <w:color w:val="002060"/>
          <w:szCs w:val="28"/>
        </w:rPr>
        <w:lastRenderedPageBreak/>
        <w:t>КОСТЫЛИ</w:t>
      </w:r>
    </w:p>
    <w:p w:rsidR="004C6035" w:rsidRPr="004C6035" w:rsidRDefault="004C6035" w:rsidP="004C215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color w:val="000000"/>
          <w:szCs w:val="28"/>
        </w:rPr>
      </w:pPr>
      <w:r w:rsidRPr="004C6035">
        <w:rPr>
          <w:rFonts w:eastAsia="Times New Roman" w:cs="Times New Roman"/>
          <w:color w:val="000000"/>
          <w:szCs w:val="28"/>
        </w:rPr>
        <w:t>Используются для улучшения координации и уменьшения нагрузки на поврежденную ногу путем увеличения опоры и переноса массы тела на верхнюю часть туловища и руки. Чаще всего используются подмышечные костыли.</w:t>
      </w:r>
    </w:p>
    <w:p w:rsidR="004C6035" w:rsidRPr="004C6035" w:rsidRDefault="008B3F72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  <w:r w:rsidRPr="004C2152">
        <w:rPr>
          <w:noProof/>
        </w:rPr>
        <w:drawing>
          <wp:anchor distT="0" distB="0" distL="114300" distR="114300" simplePos="0" relativeHeight="251661312" behindDoc="0" locked="0" layoutInCell="1" allowOverlap="1" wp14:anchorId="51470FDD" wp14:editId="2E387CBC">
            <wp:simplePos x="0" y="0"/>
            <wp:positionH relativeFrom="column">
              <wp:posOffset>509905</wp:posOffset>
            </wp:positionH>
            <wp:positionV relativeFrom="paragraph">
              <wp:posOffset>76835</wp:posOffset>
            </wp:positionV>
            <wp:extent cx="1838325" cy="1624965"/>
            <wp:effectExtent l="0" t="0" r="952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2" t="25371" r="31090" b="7070"/>
                    <a:stretch/>
                  </pic:blipFill>
                  <pic:spPr bwMode="auto">
                    <a:xfrm>
                      <a:off x="0" y="0"/>
                      <a:ext cx="1838325" cy="1624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035" w:rsidRPr="004C6035">
        <w:rPr>
          <w:rFonts w:eastAsia="Times New Roman" w:cs="Times New Roman"/>
          <w:b/>
          <w:bCs/>
          <w:color w:val="002060"/>
          <w:szCs w:val="28"/>
        </w:rPr>
        <w:t>Составные части костылей</w:t>
      </w:r>
    </w:p>
    <w:p w:rsidR="004C6035" w:rsidRPr="008B3F72" w:rsidRDefault="008B3F72" w:rsidP="008B3F72">
      <w:pPr>
        <w:pStyle w:val="a6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textAlignment w:val="center"/>
        <w:rPr>
          <w:rFonts w:cs="Times New Roman"/>
          <w:noProof/>
          <w:szCs w:val="28"/>
        </w:rPr>
      </w:pPr>
      <w:r w:rsidRPr="008B3F72">
        <w:rPr>
          <w:rFonts w:cs="Times New Roman"/>
          <w:noProof/>
          <w:szCs w:val="28"/>
        </w:rPr>
        <w:t>поперечная подмышечная перекладина</w:t>
      </w:r>
    </w:p>
    <w:p w:rsidR="004C6035" w:rsidRPr="008B3F72" w:rsidRDefault="008B3F72" w:rsidP="008B3F72">
      <w:pPr>
        <w:pStyle w:val="a6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textAlignment w:val="center"/>
        <w:rPr>
          <w:rFonts w:cs="Times New Roman"/>
          <w:noProof/>
          <w:szCs w:val="28"/>
        </w:rPr>
      </w:pPr>
      <w:r w:rsidRPr="008B3F72">
        <w:rPr>
          <w:rFonts w:cs="Times New Roman"/>
          <w:noProof/>
          <w:szCs w:val="28"/>
        </w:rPr>
        <w:t>рукоятка для кисти</w:t>
      </w:r>
    </w:p>
    <w:p w:rsidR="004C6035" w:rsidRPr="008B3F72" w:rsidRDefault="008B3F72" w:rsidP="008B3F72">
      <w:pPr>
        <w:pStyle w:val="a6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textAlignment w:val="center"/>
        <w:rPr>
          <w:rFonts w:cs="Times New Roman"/>
          <w:noProof/>
          <w:szCs w:val="28"/>
        </w:rPr>
      </w:pPr>
      <w:r w:rsidRPr="008B3F72">
        <w:rPr>
          <w:rFonts w:cs="Times New Roman"/>
          <w:noProof/>
          <w:szCs w:val="28"/>
        </w:rPr>
        <w:t>металлические планки</w:t>
      </w:r>
    </w:p>
    <w:p w:rsidR="004C6035" w:rsidRPr="008B3F72" w:rsidRDefault="008B3F72" w:rsidP="008B3F72">
      <w:pPr>
        <w:pStyle w:val="a6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textAlignment w:val="center"/>
        <w:rPr>
          <w:rFonts w:cs="Times New Roman"/>
          <w:noProof/>
          <w:szCs w:val="28"/>
        </w:rPr>
      </w:pPr>
      <w:r w:rsidRPr="008B3F72">
        <w:rPr>
          <w:rFonts w:cs="Times New Roman"/>
          <w:noProof/>
          <w:szCs w:val="28"/>
        </w:rPr>
        <w:t>стойка</w:t>
      </w:r>
    </w:p>
    <w:p w:rsidR="004C6035" w:rsidRPr="008B3F72" w:rsidRDefault="008B3F72" w:rsidP="008B3F72">
      <w:pPr>
        <w:pStyle w:val="a6"/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textAlignment w:val="center"/>
        <w:rPr>
          <w:rFonts w:eastAsia="Times New Roman" w:cs="Times New Roman"/>
          <w:color w:val="000000"/>
          <w:szCs w:val="28"/>
        </w:rPr>
      </w:pPr>
      <w:r w:rsidRPr="008B3F72">
        <w:rPr>
          <w:rFonts w:cs="Times New Roman"/>
          <w:noProof/>
          <w:szCs w:val="28"/>
        </w:rPr>
        <w:t>резиновые наконечники</w:t>
      </w:r>
    </w:p>
    <w:p w:rsidR="008B3F72" w:rsidRDefault="008B3F72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8B3F72" w:rsidRDefault="008B3F72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4C6035" w:rsidRPr="004C6035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002060"/>
          <w:szCs w:val="28"/>
        </w:rPr>
      </w:pPr>
      <w:r w:rsidRPr="004C6035">
        <w:rPr>
          <w:rFonts w:eastAsia="Times New Roman" w:cs="Times New Roman"/>
          <w:b/>
          <w:bCs/>
          <w:color w:val="002060"/>
          <w:szCs w:val="28"/>
        </w:rPr>
        <w:t>Регулировка костылей по высоте</w:t>
      </w:r>
    </w:p>
    <w:p w:rsidR="004C6035" w:rsidRPr="004C2152" w:rsidRDefault="008B3F72" w:rsidP="008B3F72">
      <w:pPr>
        <w:tabs>
          <w:tab w:val="left" w:pos="993"/>
        </w:tabs>
        <w:spacing w:after="0" w:line="240" w:lineRule="auto"/>
        <w:ind w:firstLine="709"/>
        <w:contextualSpacing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anchor distT="0" distB="0" distL="114300" distR="114300" simplePos="0" relativeHeight="251663360" behindDoc="0" locked="0" layoutInCell="1" allowOverlap="1" wp14:anchorId="146AB473" wp14:editId="5C99598C">
            <wp:simplePos x="0" y="0"/>
            <wp:positionH relativeFrom="column">
              <wp:posOffset>367665</wp:posOffset>
            </wp:positionH>
            <wp:positionV relativeFrom="paragraph">
              <wp:posOffset>43815</wp:posOffset>
            </wp:positionV>
            <wp:extent cx="2847340" cy="179959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06" t="23945" r="32532" b="18758"/>
                    <a:stretch/>
                  </pic:blipFill>
                  <pic:spPr bwMode="auto">
                    <a:xfrm>
                      <a:off x="0" y="0"/>
                      <a:ext cx="2847340" cy="1799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035" w:rsidRPr="004C6035">
        <w:rPr>
          <w:rFonts w:eastAsia="Times New Roman" w:cs="Times New Roman"/>
          <w:color w:val="000000"/>
          <w:szCs w:val="28"/>
        </w:rPr>
        <w:t>Встаем прямо, вытягиваем руки вдоль туловища. Рукоятки костылей должны находиться на уровне запястья. Между подмышечной впадиной и верхней частью костылей должен оставаться зазор в 4 см.</w:t>
      </w:r>
    </w:p>
    <w:p w:rsidR="004C6035" w:rsidRPr="004C2152" w:rsidRDefault="004C6035" w:rsidP="004C2152">
      <w:pPr>
        <w:tabs>
          <w:tab w:val="left" w:pos="993"/>
        </w:tabs>
        <w:spacing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>Важно! При неправильной высоте костылей может произойти повреждение нервов подмышечной зоны</w:t>
      </w:r>
    </w:p>
    <w:p w:rsidR="004C6035" w:rsidRDefault="004C6035" w:rsidP="008B3F72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  <w:r w:rsidRPr="004C6035">
        <w:rPr>
          <w:rFonts w:eastAsia="Times New Roman" w:cs="Times New Roman"/>
          <w:b/>
          <w:bCs/>
          <w:color w:val="1C2666"/>
          <w:szCs w:val="28"/>
        </w:rPr>
        <w:t>Передвижение при помощи костылей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65"/>
        <w:gridCol w:w="4806"/>
      </w:tblGrid>
      <w:tr w:rsidR="008B3F72" w:rsidTr="008B3F72">
        <w:tc>
          <w:tcPr>
            <w:tcW w:w="4765" w:type="dxa"/>
          </w:tcPr>
          <w:p w:rsidR="008B3F72" w:rsidRDefault="008B3F72" w:rsidP="008B3F72">
            <w:pPr>
              <w:tabs>
                <w:tab w:val="left" w:pos="993"/>
              </w:tabs>
              <w:spacing w:line="240" w:lineRule="auto"/>
              <w:contextualSpacing/>
              <w:jc w:val="center"/>
              <w:rPr>
                <w:rFonts w:eastAsia="Times New Roman" w:cs="Times New Roman"/>
                <w:b/>
                <w:bCs/>
                <w:color w:val="1C2666"/>
                <w:szCs w:val="28"/>
              </w:rPr>
            </w:pPr>
            <w:r w:rsidRPr="008B3F72">
              <w:rPr>
                <w:rFonts w:cs="Times New Roman"/>
                <w:noProof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38BCED5F" wp14:editId="42EB26BC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-5080</wp:posOffset>
                  </wp:positionV>
                  <wp:extent cx="2716530" cy="1619885"/>
                  <wp:effectExtent l="0" t="0" r="7620" b="0"/>
                  <wp:wrapSquare wrapText="bothSides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05" t="33067" r="31090" b="10491"/>
                          <a:stretch/>
                        </pic:blipFill>
                        <pic:spPr bwMode="auto">
                          <a:xfrm>
                            <a:off x="0" y="0"/>
                            <a:ext cx="2716530" cy="161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06" w:type="dxa"/>
          </w:tcPr>
          <w:p w:rsidR="008B3F72" w:rsidRDefault="008B3F72" w:rsidP="008B3F72">
            <w:pPr>
              <w:tabs>
                <w:tab w:val="left" w:pos="993"/>
              </w:tabs>
              <w:spacing w:line="240" w:lineRule="auto"/>
              <w:contextualSpacing/>
              <w:jc w:val="center"/>
              <w:rPr>
                <w:rFonts w:eastAsia="Times New Roman" w:cs="Times New Roman"/>
                <w:b/>
                <w:bCs/>
                <w:color w:val="1C2666"/>
                <w:szCs w:val="28"/>
              </w:rPr>
            </w:pPr>
            <w:r w:rsidRPr="008B3F72">
              <w:rPr>
                <w:rFonts w:cs="Times New Roman"/>
                <w:noProof/>
                <w:szCs w:val="28"/>
              </w:rPr>
              <w:drawing>
                <wp:inline distT="0" distB="0" distL="0" distR="0" wp14:anchorId="5239D03D" wp14:editId="0EF69B1D">
                  <wp:extent cx="2905125" cy="170497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4423" t="21095" r="36699" b="23604"/>
                          <a:stretch/>
                        </pic:blipFill>
                        <pic:spPr bwMode="auto">
                          <a:xfrm>
                            <a:off x="0" y="0"/>
                            <a:ext cx="2903573" cy="1704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6035" w:rsidRPr="008B3F72" w:rsidRDefault="004C6035" w:rsidP="008B3F72">
      <w:pPr>
        <w:pStyle w:val="a6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eastAsia="Times New Roman" w:cs="Times New Roman"/>
          <w:color w:val="000000"/>
          <w:szCs w:val="28"/>
        </w:rPr>
      </w:pPr>
      <w:r w:rsidRPr="008B3F72">
        <w:rPr>
          <w:rFonts w:eastAsia="Times New Roman" w:cs="Times New Roman"/>
          <w:color w:val="000000"/>
          <w:szCs w:val="28"/>
        </w:rPr>
        <w:t>Перемещаем ножки костылей немного вперед, при этом расстояние между ними должно немного превышать ширину плеч.</w:t>
      </w:r>
    </w:p>
    <w:p w:rsidR="004C6035" w:rsidRPr="004C6035" w:rsidRDefault="004C6035" w:rsidP="008B3F72">
      <w:pPr>
        <w:tabs>
          <w:tab w:val="left" w:pos="993"/>
        </w:tabs>
        <w:spacing w:after="0" w:line="240" w:lineRule="auto"/>
        <w:ind w:firstLine="709"/>
        <w:contextualSpacing/>
        <w:rPr>
          <w:rFonts w:eastAsia="Times New Roman" w:cs="Times New Roman"/>
          <w:color w:val="000000"/>
          <w:szCs w:val="28"/>
        </w:rPr>
      </w:pPr>
      <w:r w:rsidRPr="008B3F72">
        <w:rPr>
          <w:rFonts w:eastAsia="Times New Roman" w:cs="Times New Roman"/>
          <w:bCs/>
          <w:color w:val="000000"/>
          <w:szCs w:val="28"/>
        </w:rPr>
        <w:t>2.</w:t>
      </w:r>
      <w:r w:rsidRPr="004C6035">
        <w:rPr>
          <w:rFonts w:eastAsia="Times New Roman" w:cs="Times New Roman"/>
          <w:color w:val="000000"/>
          <w:szCs w:val="28"/>
        </w:rPr>
        <w:t> Выставляем костыли вперед на длину шага, переносим на них тяжесть своего тела и делаем шаг здоровой ногой. Поврежденную ногу держим слегка впереди или позади, немного согнув ее в колене.</w:t>
      </w:r>
    </w:p>
    <w:p w:rsidR="004C6035" w:rsidRPr="004C2152" w:rsidRDefault="004C6035" w:rsidP="004C2152">
      <w:pPr>
        <w:tabs>
          <w:tab w:val="left" w:pos="993"/>
        </w:tabs>
        <w:spacing w:line="240" w:lineRule="auto"/>
        <w:ind w:firstLine="709"/>
        <w:contextualSpacing/>
        <w:rPr>
          <w:rFonts w:cs="Times New Roman"/>
          <w:szCs w:val="28"/>
        </w:rPr>
      </w:pPr>
      <w:r w:rsidRPr="008B3F72">
        <w:rPr>
          <w:rFonts w:cs="Times New Roman"/>
          <w:szCs w:val="28"/>
        </w:rPr>
        <w:t>Важно</w:t>
      </w:r>
      <w:r w:rsidR="008B3F72">
        <w:rPr>
          <w:rFonts w:cs="Times New Roman"/>
          <w:szCs w:val="28"/>
        </w:rPr>
        <w:t xml:space="preserve">! </w:t>
      </w:r>
      <w:r w:rsidRPr="004C2152">
        <w:rPr>
          <w:rFonts w:cs="Times New Roman"/>
          <w:szCs w:val="28"/>
        </w:rPr>
        <w:t>Массу тела следует переносить на руки, а не на подмышки, чтобы избежать повреждения подмышечной области. Голову нужно держать прямо и сохранять ровное положение тела во время ходьбы</w:t>
      </w:r>
    </w:p>
    <w:p w:rsidR="004C6035" w:rsidRPr="00955DA1" w:rsidRDefault="008B3F72" w:rsidP="004C2152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eastAsia="Times New Roman" w:cs="Times New Roman"/>
          <w:b/>
          <w:color w:val="002060"/>
          <w:szCs w:val="28"/>
        </w:rPr>
      </w:pPr>
      <w:r w:rsidRPr="00955DA1">
        <w:rPr>
          <w:rFonts w:eastAsia="Times New Roman" w:cs="Times New Roman"/>
          <w:b/>
          <w:color w:val="002060"/>
          <w:szCs w:val="28"/>
        </w:rPr>
        <w:lastRenderedPageBreak/>
        <w:t>ХОДУНКИ</w:t>
      </w:r>
    </w:p>
    <w:p w:rsidR="004C6035" w:rsidRPr="004C6035" w:rsidRDefault="004C6035" w:rsidP="008B3F72">
      <w:pPr>
        <w:tabs>
          <w:tab w:val="left" w:pos="993"/>
        </w:tabs>
        <w:spacing w:after="0" w:line="240" w:lineRule="auto"/>
        <w:ind w:firstLine="709"/>
        <w:contextualSpacing/>
        <w:rPr>
          <w:rFonts w:eastAsia="Times New Roman" w:cs="Times New Roman"/>
          <w:color w:val="000000"/>
          <w:szCs w:val="28"/>
        </w:rPr>
      </w:pPr>
      <w:r w:rsidRPr="004C6035">
        <w:rPr>
          <w:rFonts w:eastAsia="Times New Roman" w:cs="Times New Roman"/>
          <w:color w:val="000000"/>
          <w:szCs w:val="28"/>
        </w:rPr>
        <w:t>В отличие от костылей и тростей, ходунки обеспечивают более устойчивое состояние и помогают обучению ходьбе после перенесенных заболеваний. Они используются до момента улучшения состояния и возвращения к самостоятельному передвижению или постоянно, например, для пожилых ослабленных пациентов, которые утратили возможность передвигаться без поддержки.</w:t>
      </w:r>
    </w:p>
    <w:p w:rsidR="004C6035" w:rsidRDefault="00955DA1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  <w:r w:rsidRPr="004C2152">
        <w:rPr>
          <w:noProof/>
        </w:rPr>
        <w:drawing>
          <wp:anchor distT="0" distB="0" distL="114300" distR="114300" simplePos="0" relativeHeight="251664384" behindDoc="0" locked="0" layoutInCell="1" allowOverlap="1" wp14:anchorId="3E8AB275" wp14:editId="69ECF8A2">
            <wp:simplePos x="0" y="0"/>
            <wp:positionH relativeFrom="margin">
              <wp:posOffset>576580</wp:posOffset>
            </wp:positionH>
            <wp:positionV relativeFrom="margin">
              <wp:posOffset>1727835</wp:posOffset>
            </wp:positionV>
            <wp:extent cx="1952625" cy="1584960"/>
            <wp:effectExtent l="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42" t="31927" r="43429" b="6500"/>
                    <a:stretch/>
                  </pic:blipFill>
                  <pic:spPr bwMode="auto">
                    <a:xfrm>
                      <a:off x="0" y="0"/>
                      <a:ext cx="1952625" cy="158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035" w:rsidRPr="004C6035">
        <w:rPr>
          <w:rFonts w:eastAsia="Times New Roman" w:cs="Times New Roman"/>
          <w:b/>
          <w:bCs/>
          <w:color w:val="1C2666"/>
          <w:szCs w:val="28"/>
        </w:rPr>
        <w:t>Составные части ходунков</w:t>
      </w:r>
    </w:p>
    <w:p w:rsidR="00955DA1" w:rsidRDefault="00955DA1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955DA1" w:rsidRDefault="00955DA1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955DA1" w:rsidRPr="004C2152" w:rsidRDefault="00955DA1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</w:p>
    <w:p w:rsidR="006F0CB3" w:rsidRPr="008B3F72" w:rsidRDefault="008B3F72" w:rsidP="008B3F72">
      <w:pPr>
        <w:pStyle w:val="a6"/>
        <w:numPr>
          <w:ilvl w:val="0"/>
          <w:numId w:val="4"/>
        </w:numPr>
        <w:tabs>
          <w:tab w:val="left" w:pos="993"/>
        </w:tabs>
        <w:spacing w:after="0" w:line="240" w:lineRule="auto"/>
        <w:jc w:val="left"/>
        <w:rPr>
          <w:rFonts w:eastAsia="Times New Roman" w:cs="Times New Roman"/>
          <w:bCs/>
          <w:szCs w:val="28"/>
        </w:rPr>
      </w:pPr>
      <w:r w:rsidRPr="008B3F72">
        <w:rPr>
          <w:rFonts w:eastAsia="Times New Roman" w:cs="Times New Roman"/>
          <w:bCs/>
          <w:szCs w:val="28"/>
        </w:rPr>
        <w:t>стойки из легкого металла</w:t>
      </w:r>
    </w:p>
    <w:p w:rsidR="006F0CB3" w:rsidRPr="008B3F72" w:rsidRDefault="008B3F72" w:rsidP="008B3F72">
      <w:pPr>
        <w:pStyle w:val="a6"/>
        <w:numPr>
          <w:ilvl w:val="0"/>
          <w:numId w:val="4"/>
        </w:numPr>
        <w:tabs>
          <w:tab w:val="left" w:pos="993"/>
        </w:tabs>
        <w:spacing w:line="240" w:lineRule="auto"/>
        <w:jc w:val="left"/>
        <w:rPr>
          <w:rFonts w:eastAsia="Times New Roman" w:cs="Times New Roman"/>
          <w:bCs/>
          <w:szCs w:val="28"/>
        </w:rPr>
      </w:pPr>
      <w:r w:rsidRPr="008B3F72">
        <w:rPr>
          <w:rFonts w:eastAsia="Times New Roman" w:cs="Times New Roman"/>
          <w:bCs/>
          <w:szCs w:val="28"/>
        </w:rPr>
        <w:t>прорезиненные ножки</w:t>
      </w:r>
    </w:p>
    <w:p w:rsidR="004C6035" w:rsidRPr="004C6035" w:rsidRDefault="004C6035" w:rsidP="004C2152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left"/>
        <w:textAlignment w:val="center"/>
        <w:rPr>
          <w:rFonts w:eastAsia="Times New Roman" w:cs="Times New Roman"/>
          <w:color w:val="000000"/>
          <w:szCs w:val="28"/>
        </w:rPr>
      </w:pPr>
      <w:r w:rsidRPr="004C2152">
        <w:rPr>
          <w:rFonts w:eastAsia="Times New Roman" w:cs="Times New Roman"/>
          <w:noProof/>
          <w:color w:val="000000"/>
          <w:szCs w:val="28"/>
        </w:rPr>
        <mc:AlternateContent>
          <mc:Choice Requires="wps">
            <w:drawing>
              <wp:inline distT="0" distB="0" distL="0" distR="0" wp14:anchorId="30318357" wp14:editId="76886DC7">
                <wp:extent cx="304800" cy="304800"/>
                <wp:effectExtent l="0" t="0" r="0" b="0"/>
                <wp:docPr id="4" name="Прямоугольник 4" descr="https://thumb.tildacdn.com/tild6232-3736-4038-b136-656237353735/-/resize/960x/-/format/webp/27__wide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" o:spid="_x0000_s1026" alt="https://thumb.tildacdn.com/tild6232-3736-4038-b136-656237353735/-/resize/960x/-/format/webp/27__wide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Mda/GYjAwAAOQYAAA4AAAAAAAAA&#10;AAAAAAAALgIAAGRycy9lMm9Eb2MueG1sUEsBAi0AFAAGAAgAAAAhAEyg6SzYAAAAAwEAAA8AAAAA&#10;AAAAAAAAAAAAfQUAAGRycy9kb3ducmV2LnhtbFBLBQYAAAAABAAEAPMAAACCBgAAAAA=&#10;" filled="f" stroked="f">
                <o:lock v:ext="edit" aspectratio="t"/>
                <w10:anchorlock/>
              </v:rect>
            </w:pict>
          </mc:Fallback>
        </mc:AlternateContent>
      </w:r>
    </w:p>
    <w:p w:rsidR="004C6035" w:rsidRPr="004C6035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  <w:r w:rsidRPr="004C6035">
        <w:rPr>
          <w:rFonts w:eastAsia="Times New Roman" w:cs="Times New Roman"/>
          <w:b/>
          <w:bCs/>
          <w:color w:val="1C2666"/>
          <w:szCs w:val="28"/>
        </w:rPr>
        <w:t>Регулировка ходунков по высоте</w:t>
      </w:r>
    </w:p>
    <w:p w:rsidR="004C6035" w:rsidRPr="004C6035" w:rsidRDefault="004C6035" w:rsidP="00955DA1">
      <w:pPr>
        <w:tabs>
          <w:tab w:val="left" w:pos="993"/>
        </w:tabs>
        <w:spacing w:after="0" w:line="240" w:lineRule="auto"/>
        <w:ind w:firstLine="709"/>
        <w:contextualSpacing/>
        <w:rPr>
          <w:rFonts w:eastAsia="Times New Roman" w:cs="Times New Roman"/>
          <w:color w:val="000000"/>
          <w:szCs w:val="28"/>
        </w:rPr>
      </w:pPr>
      <w:r w:rsidRPr="004C6035">
        <w:rPr>
          <w:rFonts w:eastAsia="Times New Roman" w:cs="Times New Roman"/>
          <w:color w:val="000000"/>
          <w:szCs w:val="28"/>
        </w:rPr>
        <w:t>Встаем прямо, располагаем руки вдоль туловища. Рукоятки ходунков должны находиться на уровне запястья.</w:t>
      </w:r>
    </w:p>
    <w:p w:rsidR="004C6035" w:rsidRPr="004C6035" w:rsidRDefault="006F0CB3" w:rsidP="004C2152">
      <w:pPr>
        <w:tabs>
          <w:tab w:val="left" w:pos="993"/>
        </w:tabs>
        <w:spacing w:after="0" w:line="240" w:lineRule="auto"/>
        <w:ind w:firstLine="709"/>
        <w:contextualSpacing/>
        <w:jc w:val="center"/>
        <w:rPr>
          <w:rFonts w:eastAsia="Times New Roman" w:cs="Times New Roman"/>
          <w:color w:val="000000"/>
          <w:szCs w:val="28"/>
        </w:rPr>
      </w:pPr>
      <w:r w:rsidRPr="004C2152">
        <w:rPr>
          <w:rFonts w:cs="Times New Roman"/>
          <w:noProof/>
          <w:szCs w:val="28"/>
        </w:rPr>
        <w:drawing>
          <wp:inline distT="0" distB="0" distL="0" distR="0" wp14:anchorId="6AE86EF1" wp14:editId="71F4F2EF">
            <wp:extent cx="3129230" cy="1800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3942" t="26511" r="31730" b="17903"/>
                    <a:stretch/>
                  </pic:blipFill>
                  <pic:spPr bwMode="auto">
                    <a:xfrm>
                      <a:off x="0" y="0"/>
                      <a:ext cx="3129230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C6035" w:rsidRPr="004C2152">
        <w:rPr>
          <w:rFonts w:eastAsia="Times New Roman" w:cs="Times New Roman"/>
          <w:noProof/>
          <w:color w:val="000000"/>
          <w:szCs w:val="28"/>
        </w:rPr>
        <mc:AlternateContent>
          <mc:Choice Requires="wps">
            <w:drawing>
              <wp:inline distT="0" distB="0" distL="0" distR="0" wp14:anchorId="5D189D81" wp14:editId="145F403F">
                <wp:extent cx="304800" cy="304800"/>
                <wp:effectExtent l="0" t="0" r="0" b="0"/>
                <wp:docPr id="3" name="Прямоугольник 3" descr="https://thumb.tildacdn.com/tild3136-6161-4536-b465-663466613130/-/resize/960x/-/format/webp/2020-08-17_16-52-3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" o:spid="_x0000_s1026" alt="https://thumb.tildacdn.com/tild3136-6161-4536-b465-663466613130/-/resize/960x/-/format/webp/2020-08-17_16-52-36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" filled="f" stroked="f">
                <o:lock v:ext="edit" aspectratio="t"/>
                <w10:anchorlock/>
              </v:rect>
            </w:pict>
          </mc:Fallback>
        </mc:AlternateContent>
      </w:r>
    </w:p>
    <w:p w:rsidR="004C6035" w:rsidRPr="004C6035" w:rsidRDefault="004C6035" w:rsidP="004C2152">
      <w:pPr>
        <w:tabs>
          <w:tab w:val="left" w:pos="993"/>
        </w:tabs>
        <w:spacing w:line="240" w:lineRule="auto"/>
        <w:ind w:firstLine="709"/>
        <w:contextualSpacing/>
        <w:jc w:val="center"/>
        <w:rPr>
          <w:rFonts w:eastAsia="Times New Roman" w:cs="Times New Roman"/>
          <w:b/>
          <w:bCs/>
          <w:color w:val="1C2666"/>
          <w:szCs w:val="28"/>
        </w:rPr>
      </w:pPr>
      <w:r w:rsidRPr="004C6035">
        <w:rPr>
          <w:rFonts w:eastAsia="Times New Roman" w:cs="Times New Roman"/>
          <w:b/>
          <w:bCs/>
          <w:color w:val="1C2666"/>
          <w:szCs w:val="28"/>
        </w:rPr>
        <w:t>Передвижение при помощи ходунков</w:t>
      </w:r>
    </w:p>
    <w:p w:rsidR="00955DA1" w:rsidRDefault="00955DA1" w:rsidP="004C215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bCs/>
          <w:color w:val="000000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5"/>
        <w:gridCol w:w="4786"/>
      </w:tblGrid>
      <w:tr w:rsidR="00955DA1" w:rsidTr="00955DA1">
        <w:tc>
          <w:tcPr>
            <w:tcW w:w="4785" w:type="dxa"/>
          </w:tcPr>
          <w:p w:rsidR="00955DA1" w:rsidRDefault="00955DA1" w:rsidP="004C2152">
            <w:pPr>
              <w:tabs>
                <w:tab w:val="left" w:pos="993"/>
              </w:tabs>
              <w:spacing w:line="240" w:lineRule="auto"/>
              <w:contextualSpacing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955DA1">
              <w:rPr>
                <w:rFonts w:cs="Times New Roman"/>
                <w:noProof/>
                <w:szCs w:val="28"/>
              </w:rPr>
              <w:drawing>
                <wp:inline distT="0" distB="0" distL="0" distR="0" wp14:anchorId="646259E5" wp14:editId="2C1F9024">
                  <wp:extent cx="3200400" cy="18288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5705" t="24801" r="30448" b="20468"/>
                          <a:stretch/>
                        </pic:blipFill>
                        <pic:spPr bwMode="auto">
                          <a:xfrm>
                            <a:off x="0" y="0"/>
                            <a:ext cx="3198691" cy="18278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55DA1" w:rsidRDefault="00955DA1" w:rsidP="004C2152">
            <w:pPr>
              <w:tabs>
                <w:tab w:val="left" w:pos="993"/>
              </w:tabs>
              <w:spacing w:line="240" w:lineRule="auto"/>
              <w:contextualSpacing/>
              <w:jc w:val="left"/>
              <w:rPr>
                <w:rFonts w:eastAsia="Times New Roman" w:cs="Times New Roman"/>
                <w:bCs/>
                <w:color w:val="000000"/>
                <w:szCs w:val="28"/>
              </w:rPr>
            </w:pPr>
            <w:r w:rsidRPr="004C2152">
              <w:rPr>
                <w:rFonts w:cs="Times New Roman"/>
                <w:noProof/>
                <w:szCs w:val="28"/>
              </w:rPr>
              <w:drawing>
                <wp:inline distT="0" distB="0" distL="0" distR="0" wp14:anchorId="51E988C6" wp14:editId="0730E9A7">
                  <wp:extent cx="2686050" cy="19050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17789" t="16248" r="37018" b="26739"/>
                          <a:stretch/>
                        </pic:blipFill>
                        <pic:spPr bwMode="auto">
                          <a:xfrm>
                            <a:off x="0" y="0"/>
                            <a:ext cx="2684615" cy="1903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6035" w:rsidRPr="004C6035" w:rsidRDefault="004C6035" w:rsidP="004C215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color w:val="000000"/>
          <w:szCs w:val="28"/>
        </w:rPr>
      </w:pPr>
      <w:r w:rsidRPr="00955DA1">
        <w:rPr>
          <w:rFonts w:eastAsia="Times New Roman" w:cs="Times New Roman"/>
          <w:bCs/>
          <w:color w:val="000000"/>
          <w:szCs w:val="28"/>
        </w:rPr>
        <w:t>1. </w:t>
      </w:r>
      <w:r w:rsidRPr="004C6035">
        <w:rPr>
          <w:rFonts w:eastAsia="Times New Roman" w:cs="Times New Roman"/>
          <w:color w:val="000000"/>
          <w:szCs w:val="28"/>
        </w:rPr>
        <w:t>Переставляем ходунки вперед не дальше, чем ширина шага. Спина должна быть прямой, локти полусогнуты.</w:t>
      </w:r>
    </w:p>
    <w:p w:rsidR="004C6035" w:rsidRPr="004C6035" w:rsidRDefault="004C6035" w:rsidP="004C2152">
      <w:pPr>
        <w:tabs>
          <w:tab w:val="left" w:pos="993"/>
        </w:tabs>
        <w:spacing w:after="0" w:line="240" w:lineRule="auto"/>
        <w:ind w:firstLine="709"/>
        <w:contextualSpacing/>
        <w:jc w:val="left"/>
        <w:rPr>
          <w:rFonts w:eastAsia="Times New Roman" w:cs="Times New Roman"/>
          <w:color w:val="000000"/>
          <w:szCs w:val="28"/>
        </w:rPr>
      </w:pPr>
      <w:r w:rsidRPr="00955DA1">
        <w:rPr>
          <w:rFonts w:eastAsia="Times New Roman" w:cs="Times New Roman"/>
          <w:bCs/>
          <w:color w:val="000000"/>
          <w:szCs w:val="28"/>
        </w:rPr>
        <w:t>2. </w:t>
      </w:r>
      <w:r w:rsidRPr="004C6035">
        <w:rPr>
          <w:rFonts w:eastAsia="Times New Roman" w:cs="Times New Roman"/>
          <w:color w:val="000000"/>
          <w:szCs w:val="28"/>
        </w:rPr>
        <w:t>Делаем шаг внутрь рамы, но не приближаемся к ней вплотную.</w:t>
      </w:r>
    </w:p>
    <w:p w:rsidR="006F0CB3" w:rsidRPr="004C2152" w:rsidRDefault="004C6035" w:rsidP="004C2152">
      <w:pPr>
        <w:tabs>
          <w:tab w:val="left" w:pos="993"/>
        </w:tabs>
        <w:spacing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>Важно</w:t>
      </w:r>
      <w:r w:rsidR="006F0CB3" w:rsidRPr="004C2152">
        <w:rPr>
          <w:rFonts w:cs="Times New Roman"/>
          <w:szCs w:val="28"/>
        </w:rPr>
        <w:t>! Не следует передвигать ходунки далеко вперед или наклонять их вперед. Это небезопасно</w:t>
      </w:r>
    </w:p>
    <w:p w:rsidR="00955DA1" w:rsidRDefault="00955DA1" w:rsidP="00955DA1">
      <w:pPr>
        <w:tabs>
          <w:tab w:val="left" w:pos="993"/>
          <w:tab w:val="left" w:pos="1515"/>
        </w:tabs>
        <w:spacing w:line="240" w:lineRule="auto"/>
        <w:contextualSpacing/>
        <w:jc w:val="center"/>
        <w:rPr>
          <w:rFonts w:cs="Times New Roman"/>
          <w:b/>
          <w:color w:val="002060"/>
          <w:szCs w:val="28"/>
        </w:rPr>
      </w:pPr>
    </w:p>
    <w:p w:rsidR="00955DA1" w:rsidRDefault="004C2152" w:rsidP="00955DA1">
      <w:pPr>
        <w:tabs>
          <w:tab w:val="left" w:pos="993"/>
          <w:tab w:val="left" w:pos="1515"/>
        </w:tabs>
        <w:spacing w:line="240" w:lineRule="auto"/>
        <w:contextualSpacing/>
        <w:jc w:val="center"/>
        <w:rPr>
          <w:rFonts w:cs="Times New Roman"/>
          <w:b/>
          <w:color w:val="002060"/>
          <w:szCs w:val="28"/>
        </w:rPr>
      </w:pPr>
      <w:r w:rsidRPr="004C2152">
        <w:rPr>
          <w:rFonts w:cs="Times New Roman"/>
          <w:b/>
          <w:color w:val="002060"/>
          <w:szCs w:val="28"/>
        </w:rPr>
        <w:lastRenderedPageBreak/>
        <w:t>ПРИМЕНЕНИЕ РОЛЛАТОРА</w:t>
      </w:r>
    </w:p>
    <w:p w:rsidR="00955DA1" w:rsidRDefault="00955DA1" w:rsidP="00955DA1">
      <w:pPr>
        <w:tabs>
          <w:tab w:val="left" w:pos="993"/>
          <w:tab w:val="left" w:pos="1515"/>
        </w:tabs>
        <w:spacing w:line="240" w:lineRule="auto"/>
        <w:contextualSpacing/>
        <w:jc w:val="center"/>
        <w:rPr>
          <w:rFonts w:cs="Times New Roman"/>
          <w:b/>
          <w:color w:val="002060"/>
          <w:szCs w:val="28"/>
        </w:rPr>
      </w:pPr>
    </w:p>
    <w:p w:rsidR="006F0CB3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noProof/>
          <w:szCs w:val="28"/>
        </w:rPr>
        <w:drawing>
          <wp:anchor distT="0" distB="0" distL="114300" distR="114300" simplePos="0" relativeHeight="251665408" behindDoc="0" locked="0" layoutInCell="1" allowOverlap="1">
            <wp:simplePos x="1533525" y="1133475"/>
            <wp:positionH relativeFrom="margin">
              <wp:align>left</wp:align>
            </wp:positionH>
            <wp:positionV relativeFrom="margin">
              <wp:align>top</wp:align>
            </wp:positionV>
            <wp:extent cx="2905125" cy="1934210"/>
            <wp:effectExtent l="0" t="0" r="9525" b="8890"/>
            <wp:wrapSquare wrapText="bothSides"/>
            <wp:docPr id="28" name="Рисунок 28" descr="C:\Users\User\Downloads\1270358-advanced-medical-phot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1270358-advanced-medical-photo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6F0CB3" w:rsidRPr="004C2152">
        <w:rPr>
          <w:rFonts w:cs="Times New Roman"/>
          <w:szCs w:val="28"/>
        </w:rPr>
        <w:t>Роллатор</w:t>
      </w:r>
      <w:proofErr w:type="spellEnd"/>
      <w:r w:rsidR="006F0CB3" w:rsidRPr="004C2152">
        <w:rPr>
          <w:rFonts w:cs="Times New Roman"/>
          <w:szCs w:val="28"/>
        </w:rPr>
        <w:t xml:space="preserve"> – это специальн</w:t>
      </w:r>
      <w:r w:rsidRPr="004C2152">
        <w:rPr>
          <w:rFonts w:cs="Times New Roman"/>
          <w:szCs w:val="28"/>
        </w:rPr>
        <w:t xml:space="preserve">ое </w:t>
      </w:r>
      <w:r w:rsidR="006F0CB3" w:rsidRPr="004C2152">
        <w:rPr>
          <w:rFonts w:cs="Times New Roman"/>
          <w:szCs w:val="28"/>
        </w:rPr>
        <w:t xml:space="preserve">устройство, оказывающее поддержку и помощь людям, имеющим проблемы с ходьбой или устойчивостью. </w:t>
      </w:r>
      <w:proofErr w:type="spellStart"/>
      <w:r w:rsidR="006F0CB3" w:rsidRPr="004C2152">
        <w:rPr>
          <w:rFonts w:cs="Times New Roman"/>
          <w:szCs w:val="28"/>
        </w:rPr>
        <w:t>Роллаторы</w:t>
      </w:r>
      <w:proofErr w:type="spellEnd"/>
      <w:r w:rsidR="006F0CB3" w:rsidRPr="004C2152">
        <w:rPr>
          <w:rFonts w:cs="Times New Roman"/>
          <w:szCs w:val="28"/>
        </w:rPr>
        <w:t xml:space="preserve"> оснащены колесиками и рукоятками для удобства перемещения, а также сиденьем и корзиной для хранения личных вещей. Они помогают сохранять равновесие и уменьшают нагрузку на ноги и суставы.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jc w:val="center"/>
        <w:rPr>
          <w:rFonts w:cs="Times New Roman"/>
          <w:b/>
          <w:color w:val="002060"/>
          <w:szCs w:val="28"/>
        </w:rPr>
      </w:pPr>
      <w:r w:rsidRPr="00955DA1">
        <w:rPr>
          <w:rFonts w:cs="Times New Roman"/>
          <w:b/>
          <w:color w:val="002060"/>
          <w:szCs w:val="28"/>
        </w:rPr>
        <w:t xml:space="preserve">Назначение </w:t>
      </w:r>
      <w:proofErr w:type="spellStart"/>
      <w:r w:rsidRPr="00955DA1">
        <w:rPr>
          <w:rFonts w:cs="Times New Roman"/>
          <w:b/>
          <w:color w:val="002060"/>
          <w:szCs w:val="28"/>
        </w:rPr>
        <w:t>роллатора</w:t>
      </w:r>
      <w:proofErr w:type="spellEnd"/>
      <w:r w:rsidRPr="00955DA1">
        <w:rPr>
          <w:rFonts w:cs="Times New Roman"/>
          <w:b/>
          <w:color w:val="002060"/>
          <w:szCs w:val="28"/>
        </w:rPr>
        <w:t>:</w:t>
      </w:r>
    </w:p>
    <w:p w:rsidR="00955DA1" w:rsidRDefault="004C2152" w:rsidP="00955DA1">
      <w:pPr>
        <w:pStyle w:val="a6"/>
        <w:numPr>
          <w:ilvl w:val="0"/>
          <w:numId w:val="2"/>
        </w:numPr>
        <w:tabs>
          <w:tab w:val="left" w:pos="993"/>
          <w:tab w:val="left" w:pos="1515"/>
        </w:tabs>
        <w:spacing w:after="0" w:line="240" w:lineRule="auto"/>
        <w:ind w:left="0" w:firstLine="709"/>
        <w:rPr>
          <w:rFonts w:cs="Times New Roman"/>
          <w:szCs w:val="28"/>
        </w:rPr>
      </w:pPr>
      <w:r w:rsidRPr="00955DA1">
        <w:rPr>
          <w:rFonts w:cs="Times New Roman"/>
          <w:szCs w:val="28"/>
        </w:rPr>
        <w:t xml:space="preserve">Поддержка и стабильность: </w:t>
      </w:r>
      <w:r w:rsidRPr="00955DA1">
        <w:rPr>
          <w:rFonts w:cs="Times New Roman"/>
          <w:sz w:val="24"/>
          <w:szCs w:val="28"/>
        </w:rPr>
        <w:t xml:space="preserve">обеспечивает дополнительную опору и стабильность при ходьбе. </w:t>
      </w:r>
    </w:p>
    <w:p w:rsidR="004C2152" w:rsidRPr="00955DA1" w:rsidRDefault="004C2152" w:rsidP="00955DA1">
      <w:pPr>
        <w:pStyle w:val="a6"/>
        <w:numPr>
          <w:ilvl w:val="0"/>
          <w:numId w:val="2"/>
        </w:numPr>
        <w:tabs>
          <w:tab w:val="left" w:pos="993"/>
          <w:tab w:val="left" w:pos="1515"/>
        </w:tabs>
        <w:spacing w:after="0" w:line="240" w:lineRule="auto"/>
        <w:ind w:left="0" w:firstLine="709"/>
        <w:rPr>
          <w:rFonts w:cs="Times New Roman"/>
          <w:szCs w:val="28"/>
        </w:rPr>
      </w:pPr>
      <w:r w:rsidRPr="00955DA1">
        <w:rPr>
          <w:rFonts w:cs="Times New Roman"/>
          <w:szCs w:val="28"/>
        </w:rPr>
        <w:t xml:space="preserve">Повышение безопасности: </w:t>
      </w:r>
      <w:proofErr w:type="gramStart"/>
      <w:r w:rsidRPr="00955DA1">
        <w:rPr>
          <w:rFonts w:cs="Times New Roman"/>
          <w:sz w:val="24"/>
          <w:szCs w:val="28"/>
        </w:rPr>
        <w:t>оснащен</w:t>
      </w:r>
      <w:proofErr w:type="gramEnd"/>
      <w:r w:rsidRPr="00955DA1">
        <w:rPr>
          <w:rFonts w:cs="Times New Roman"/>
          <w:sz w:val="24"/>
          <w:szCs w:val="28"/>
        </w:rPr>
        <w:t xml:space="preserve"> тормозами, которые можно активировать, чтобы предотвратить скольжение или ускорение слишком быстрой ходьбы. </w:t>
      </w:r>
    </w:p>
    <w:p w:rsidR="004C2152" w:rsidRPr="004C2152" w:rsidRDefault="004C2152" w:rsidP="00955DA1">
      <w:pPr>
        <w:pStyle w:val="a6"/>
        <w:numPr>
          <w:ilvl w:val="0"/>
          <w:numId w:val="2"/>
        </w:numPr>
        <w:tabs>
          <w:tab w:val="left" w:pos="993"/>
          <w:tab w:val="left" w:pos="1515"/>
        </w:tabs>
        <w:spacing w:after="0" w:line="240" w:lineRule="auto"/>
        <w:ind w:left="0" w:firstLine="709"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 xml:space="preserve">Уменьшение усталости: </w:t>
      </w:r>
      <w:r w:rsidRPr="00955DA1">
        <w:rPr>
          <w:rFonts w:cs="Times New Roman"/>
          <w:sz w:val="24"/>
          <w:szCs w:val="28"/>
        </w:rPr>
        <w:t xml:space="preserve">может использоваться для уменьшения нагрузки на ноги, особенно при долгих прогулках. </w:t>
      </w:r>
      <w:r w:rsidR="00955DA1" w:rsidRPr="00955DA1">
        <w:rPr>
          <w:rFonts w:cs="Times New Roman"/>
          <w:sz w:val="24"/>
          <w:szCs w:val="28"/>
        </w:rPr>
        <w:t>П</w:t>
      </w:r>
      <w:r w:rsidRPr="00955DA1">
        <w:rPr>
          <w:rFonts w:cs="Times New Roman"/>
          <w:sz w:val="24"/>
          <w:szCs w:val="28"/>
        </w:rPr>
        <w:t>озволяет человеку с ограниченной подвижностью более комфортно передвигаться на длительные расстояния.</w:t>
      </w:r>
    </w:p>
    <w:p w:rsidR="004C2152" w:rsidRPr="00955DA1" w:rsidRDefault="004C2152" w:rsidP="00955DA1">
      <w:pPr>
        <w:pStyle w:val="a6"/>
        <w:numPr>
          <w:ilvl w:val="0"/>
          <w:numId w:val="2"/>
        </w:numPr>
        <w:tabs>
          <w:tab w:val="left" w:pos="993"/>
          <w:tab w:val="left" w:pos="1515"/>
        </w:tabs>
        <w:spacing w:after="0" w:line="240" w:lineRule="auto"/>
        <w:ind w:left="0" w:firstLine="709"/>
        <w:rPr>
          <w:rFonts w:cs="Times New Roman"/>
          <w:sz w:val="24"/>
          <w:szCs w:val="28"/>
        </w:rPr>
      </w:pPr>
      <w:r w:rsidRPr="004C2152">
        <w:rPr>
          <w:rFonts w:cs="Times New Roman"/>
          <w:szCs w:val="28"/>
        </w:rPr>
        <w:t xml:space="preserve">Помощь в восстановлении: </w:t>
      </w:r>
      <w:r w:rsidRPr="00955DA1">
        <w:rPr>
          <w:rFonts w:cs="Times New Roman"/>
          <w:sz w:val="24"/>
          <w:szCs w:val="28"/>
        </w:rPr>
        <w:t xml:space="preserve">служит важным инструментом в процессе реабилитации после травмы или операции. </w:t>
      </w:r>
      <w:r w:rsidR="00955DA1" w:rsidRPr="00955DA1">
        <w:rPr>
          <w:rFonts w:cs="Times New Roman"/>
          <w:sz w:val="24"/>
          <w:szCs w:val="28"/>
        </w:rPr>
        <w:t>П</w:t>
      </w:r>
      <w:r w:rsidRPr="00955DA1">
        <w:rPr>
          <w:rFonts w:cs="Times New Roman"/>
          <w:sz w:val="24"/>
          <w:szCs w:val="28"/>
        </w:rPr>
        <w:t>омогает вернуться к самостоятельному движению и повышает уверенность в собственных силах.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jc w:val="center"/>
        <w:rPr>
          <w:rFonts w:cs="Times New Roman"/>
          <w:b/>
          <w:color w:val="002060"/>
          <w:szCs w:val="28"/>
        </w:rPr>
      </w:pPr>
      <w:r w:rsidRPr="00955DA1">
        <w:rPr>
          <w:rFonts w:cs="Times New Roman"/>
          <w:b/>
          <w:color w:val="002060"/>
          <w:szCs w:val="28"/>
        </w:rPr>
        <w:t xml:space="preserve">Как правильно пользоваться </w:t>
      </w:r>
      <w:proofErr w:type="spellStart"/>
      <w:r w:rsidRPr="00955DA1">
        <w:rPr>
          <w:rFonts w:cs="Times New Roman"/>
          <w:b/>
          <w:color w:val="002060"/>
          <w:szCs w:val="28"/>
        </w:rPr>
        <w:t>роллатором</w:t>
      </w:r>
      <w:proofErr w:type="spellEnd"/>
      <w:r w:rsidRPr="00955DA1">
        <w:rPr>
          <w:rFonts w:cs="Times New Roman"/>
          <w:b/>
          <w:color w:val="002060"/>
          <w:szCs w:val="28"/>
        </w:rPr>
        <w:t>?</w:t>
      </w:r>
    </w:p>
    <w:p w:rsidR="004C2152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 xml:space="preserve">1. Правильная настройка </w:t>
      </w:r>
      <w:proofErr w:type="spellStart"/>
      <w:r w:rsidRPr="004C2152">
        <w:rPr>
          <w:rFonts w:cs="Times New Roman"/>
          <w:szCs w:val="28"/>
        </w:rPr>
        <w:t>роллатора</w:t>
      </w:r>
      <w:proofErr w:type="spellEnd"/>
      <w:r w:rsidRPr="004C2152">
        <w:rPr>
          <w:rFonts w:cs="Times New Roman"/>
          <w:szCs w:val="28"/>
        </w:rPr>
        <w:t>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r w:rsidRPr="00955DA1">
        <w:rPr>
          <w:rFonts w:cs="Times New Roman"/>
          <w:sz w:val="24"/>
          <w:szCs w:val="28"/>
        </w:rPr>
        <w:t xml:space="preserve">Перед началом использования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необходимо убедиться, что его высота соответствует вашему росту. Ручки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должны быть расположены на уровне запястий, а колеса — на уровне стопы. Это позволит вам сохранить правильную осанку и предотвратить нагрузку на спину и плечи.</w:t>
      </w:r>
    </w:p>
    <w:p w:rsidR="004C2152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>2. Правильная постановка ног.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r w:rsidRPr="00955DA1">
        <w:rPr>
          <w:rFonts w:cs="Times New Roman"/>
          <w:sz w:val="24"/>
          <w:szCs w:val="28"/>
        </w:rPr>
        <w:t xml:space="preserve">При передвижении с </w:t>
      </w:r>
      <w:proofErr w:type="spellStart"/>
      <w:r w:rsidRPr="00955DA1">
        <w:rPr>
          <w:rFonts w:cs="Times New Roman"/>
          <w:sz w:val="24"/>
          <w:szCs w:val="28"/>
        </w:rPr>
        <w:t>роллатором</w:t>
      </w:r>
      <w:proofErr w:type="spellEnd"/>
      <w:r w:rsidRPr="00955DA1">
        <w:rPr>
          <w:rFonts w:cs="Times New Roman"/>
          <w:sz w:val="24"/>
          <w:szCs w:val="28"/>
        </w:rPr>
        <w:t xml:space="preserve"> необходимо ставить ноги вперед, а не в стороны. Такая постановка ног предотвращает риск спотыкания и обеспечивает более устойчивую походку.</w:t>
      </w:r>
    </w:p>
    <w:p w:rsidR="004C2152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>3. Правильная техника ходьбы.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r w:rsidRPr="00955DA1">
        <w:rPr>
          <w:rFonts w:cs="Times New Roman"/>
          <w:sz w:val="24"/>
          <w:szCs w:val="28"/>
        </w:rPr>
        <w:t xml:space="preserve">При использовании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важно сохранять прямую осанку, опираться на </w:t>
      </w:r>
      <w:proofErr w:type="spellStart"/>
      <w:r w:rsidRPr="00955DA1">
        <w:rPr>
          <w:rFonts w:cs="Times New Roman"/>
          <w:sz w:val="24"/>
          <w:szCs w:val="28"/>
        </w:rPr>
        <w:t>роллатор</w:t>
      </w:r>
      <w:proofErr w:type="spellEnd"/>
      <w:r w:rsidRPr="00955DA1">
        <w:rPr>
          <w:rFonts w:cs="Times New Roman"/>
          <w:sz w:val="24"/>
          <w:szCs w:val="28"/>
        </w:rPr>
        <w:t xml:space="preserve"> и опускать в него только небольшую часть веса тела. Для дополнительной устойчивости можно использовать ручку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с противоположной стороны ослаб</w:t>
      </w:r>
      <w:r w:rsidR="00955DA1">
        <w:rPr>
          <w:rFonts w:cs="Times New Roman"/>
          <w:sz w:val="24"/>
          <w:szCs w:val="28"/>
        </w:rPr>
        <w:t>лен</w:t>
      </w:r>
      <w:r w:rsidRPr="00955DA1">
        <w:rPr>
          <w:rFonts w:cs="Times New Roman"/>
          <w:sz w:val="24"/>
          <w:szCs w:val="28"/>
        </w:rPr>
        <w:t>ной ноги.</w:t>
      </w:r>
    </w:p>
    <w:p w:rsidR="004C2152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 xml:space="preserve">4. </w:t>
      </w:r>
      <w:proofErr w:type="gramStart"/>
      <w:r w:rsidRPr="004C2152">
        <w:rPr>
          <w:rFonts w:cs="Times New Roman"/>
          <w:szCs w:val="28"/>
        </w:rPr>
        <w:t>Правильн</w:t>
      </w:r>
      <w:r w:rsidR="00955DA1">
        <w:rPr>
          <w:rFonts w:cs="Times New Roman"/>
          <w:szCs w:val="28"/>
        </w:rPr>
        <w:t>ы</w:t>
      </w:r>
      <w:r w:rsidRPr="004C2152">
        <w:rPr>
          <w:rFonts w:cs="Times New Roman"/>
          <w:szCs w:val="28"/>
        </w:rPr>
        <w:t>е</w:t>
      </w:r>
      <w:proofErr w:type="gramEnd"/>
      <w:r w:rsidRPr="004C2152">
        <w:rPr>
          <w:rFonts w:cs="Times New Roman"/>
          <w:szCs w:val="28"/>
        </w:rPr>
        <w:t xml:space="preserve"> подъем и спускание.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r w:rsidRPr="00955DA1">
        <w:rPr>
          <w:rFonts w:cs="Times New Roman"/>
          <w:sz w:val="24"/>
          <w:szCs w:val="28"/>
        </w:rPr>
        <w:t xml:space="preserve">При подъеме и спускании лестниц у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есть специальные пластины, которые можно разложить для создания платформы. Перед подъемом или спусканием лестницы убедитесь, что пластины разложены и устойчиво закреплены.</w:t>
      </w:r>
    </w:p>
    <w:p w:rsidR="004C2152" w:rsidRPr="004C2152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Cs w:val="28"/>
        </w:rPr>
      </w:pPr>
      <w:r w:rsidRPr="004C2152">
        <w:rPr>
          <w:rFonts w:cs="Times New Roman"/>
          <w:szCs w:val="28"/>
        </w:rPr>
        <w:t>5. Правильное преодоление препятствий.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r w:rsidRPr="00955DA1">
        <w:rPr>
          <w:rFonts w:cs="Times New Roman"/>
          <w:sz w:val="24"/>
          <w:szCs w:val="28"/>
        </w:rPr>
        <w:t xml:space="preserve">При преодолении препятствий, таких как бордюры или неровности на дороге, важно сначала оценить свои силы и уверенность. При необходимости можно попросить помощи. При подъеме на бордюр необходимо аккуратно поднять передние колеса </w:t>
      </w:r>
      <w:proofErr w:type="spellStart"/>
      <w:r w:rsidRPr="00955DA1">
        <w:rPr>
          <w:rFonts w:cs="Times New Roman"/>
          <w:sz w:val="24"/>
          <w:szCs w:val="28"/>
        </w:rPr>
        <w:t>роллатора</w:t>
      </w:r>
      <w:proofErr w:type="spellEnd"/>
      <w:r w:rsidRPr="00955DA1">
        <w:rPr>
          <w:rFonts w:cs="Times New Roman"/>
          <w:sz w:val="24"/>
          <w:szCs w:val="28"/>
        </w:rPr>
        <w:t xml:space="preserve"> и аккуратно поставить его на бордюр.</w:t>
      </w:r>
    </w:p>
    <w:p w:rsidR="004C2152" w:rsidRPr="00955DA1" w:rsidRDefault="004C2152" w:rsidP="00955DA1">
      <w:pPr>
        <w:tabs>
          <w:tab w:val="left" w:pos="993"/>
          <w:tab w:val="left" w:pos="1515"/>
        </w:tabs>
        <w:spacing w:after="0" w:line="240" w:lineRule="auto"/>
        <w:ind w:firstLine="709"/>
        <w:contextualSpacing/>
        <w:rPr>
          <w:rFonts w:cs="Times New Roman"/>
          <w:sz w:val="24"/>
          <w:szCs w:val="28"/>
        </w:rPr>
      </w:pPr>
      <w:bookmarkStart w:id="0" w:name="_GoBack"/>
      <w:bookmarkEnd w:id="0"/>
    </w:p>
    <w:sectPr w:rsidR="004C2152" w:rsidRPr="00955D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A396A"/>
    <w:multiLevelType w:val="hybridMultilevel"/>
    <w:tmpl w:val="CE0898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6C6D5305"/>
    <w:multiLevelType w:val="hybridMultilevel"/>
    <w:tmpl w:val="0CDEFA36"/>
    <w:lvl w:ilvl="0" w:tplc="84B478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F6279A"/>
    <w:multiLevelType w:val="hybridMultilevel"/>
    <w:tmpl w:val="11BCB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EBA078B"/>
    <w:multiLevelType w:val="hybridMultilevel"/>
    <w:tmpl w:val="242C3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A64"/>
    <w:rsid w:val="004C2152"/>
    <w:rsid w:val="004C6035"/>
    <w:rsid w:val="006F0CB3"/>
    <w:rsid w:val="008543C9"/>
    <w:rsid w:val="008B3F72"/>
    <w:rsid w:val="00955DA1"/>
    <w:rsid w:val="00A618F7"/>
    <w:rsid w:val="00D54144"/>
    <w:rsid w:val="00D71A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ОСНОВНОЙ"/>
    <w:qFormat/>
    <w:rsid w:val="00A618F7"/>
    <w:pPr>
      <w:spacing w:line="360" w:lineRule="auto"/>
      <w:jc w:val="both"/>
    </w:pPr>
    <w:rPr>
      <w:rFonts w:ascii="Times New Roman" w:eastAsiaTheme="minorEastAsia" w:hAnsi="Times New Roman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C6035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C6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603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4C6035"/>
    <w:pPr>
      <w:ind w:left="720"/>
      <w:contextualSpacing/>
    </w:pPr>
  </w:style>
  <w:style w:type="table" w:styleId="a7">
    <w:name w:val="Table Grid"/>
    <w:basedOn w:val="a1"/>
    <w:uiPriority w:val="59"/>
    <w:rsid w:val="008B3F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ОСНОВНОЙ"/>
    <w:qFormat/>
    <w:rsid w:val="00A618F7"/>
    <w:pPr>
      <w:spacing w:line="360" w:lineRule="auto"/>
      <w:jc w:val="both"/>
    </w:pPr>
    <w:rPr>
      <w:rFonts w:ascii="Times New Roman" w:eastAsiaTheme="minorEastAsia" w:hAnsi="Times New Roman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C6035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C6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603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4C6035"/>
    <w:pPr>
      <w:ind w:left="720"/>
      <w:contextualSpacing/>
    </w:pPr>
  </w:style>
  <w:style w:type="table" w:styleId="a7">
    <w:name w:val="Table Grid"/>
    <w:basedOn w:val="a1"/>
    <w:uiPriority w:val="59"/>
    <w:rsid w:val="008B3F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31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53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01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682955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9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462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60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91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18838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69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2724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33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67936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734611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2352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9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51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231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360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453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33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2607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151580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42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1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2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44436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08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676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6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80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35482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275380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23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1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05066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518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1722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34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9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644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801625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83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5509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51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85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231558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195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082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26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7686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7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09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55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5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865213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240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973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53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5859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294427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61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392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630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72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30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4399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38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335691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209553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152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19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34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365493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93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197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8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82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754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41375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6255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05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5135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434743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6791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433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49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5543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46498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8666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01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24477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881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281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6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21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538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75814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556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7163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09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774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66979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891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800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631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228840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7595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5450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97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53130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29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480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262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456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815113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240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7486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34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54572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757064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34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53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619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02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279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5426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624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88702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46771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04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497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17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10648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33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7677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4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39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70995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417212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712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63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1155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56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8978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4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66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61739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6111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186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56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425357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297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66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8810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798557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775</Words>
  <Characters>4419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2023-10-30T18:42:00Z</cp:lastPrinted>
  <dcterms:created xsi:type="dcterms:W3CDTF">2023-10-30T20:05:00Z</dcterms:created>
  <dcterms:modified xsi:type="dcterms:W3CDTF">2023-10-30T20:05:00Z</dcterms:modified>
</cp:coreProperties>
</file>